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EF" w:rsidRPr="00E55587" w:rsidRDefault="00AE00EF" w:rsidP="001942AC">
      <w:pPr>
        <w:pStyle w:val="Spiszacznikw"/>
        <w:tabs>
          <w:tab w:val="clear" w:pos="709"/>
        </w:tabs>
        <w:rPr>
          <w:szCs w:val="22"/>
        </w:rPr>
      </w:pPr>
      <w:bookmarkStart w:id="0" w:name="_Toc475444096"/>
      <w:bookmarkStart w:id="1" w:name="_Toc532286074"/>
      <w:r w:rsidRPr="00E55587">
        <w:rPr>
          <w:szCs w:val="22"/>
        </w:rPr>
        <w:t>Załącznik nr 1</w:t>
      </w:r>
      <w:r w:rsidR="0030155F" w:rsidRPr="00E55587">
        <w:rPr>
          <w:szCs w:val="22"/>
        </w:rPr>
        <w:t xml:space="preserve"> - </w:t>
      </w:r>
      <w:r w:rsidRPr="00E55587">
        <w:rPr>
          <w:szCs w:val="22"/>
        </w:rPr>
        <w:t xml:space="preserve">Formularz </w:t>
      </w:r>
      <w:r w:rsidR="00144EB5" w:rsidRPr="00E55587">
        <w:rPr>
          <w:szCs w:val="22"/>
        </w:rPr>
        <w:t>o</w:t>
      </w:r>
      <w:r w:rsidRPr="00E55587">
        <w:rPr>
          <w:szCs w:val="22"/>
        </w:rPr>
        <w:t>ferty</w:t>
      </w:r>
      <w:bookmarkEnd w:id="0"/>
      <w:bookmarkEnd w:id="1"/>
      <w:r w:rsidR="00824D47" w:rsidRPr="00E55587">
        <w:rPr>
          <w:szCs w:val="22"/>
        </w:rPr>
        <w:t xml:space="preserve"> </w:t>
      </w:r>
    </w:p>
    <w:p w:rsidR="00AE00EF" w:rsidRPr="00E55587" w:rsidRDefault="00AE00EF" w:rsidP="001942AC">
      <w:pPr>
        <w:spacing w:line="276" w:lineRule="auto"/>
        <w:rPr>
          <w:rStyle w:val="Pogrubienie"/>
          <w:rFonts w:cs="Arial"/>
          <w:b w:val="0"/>
          <w:bCs w:val="0"/>
          <w:color w:val="365F91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E5558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E55587" w:rsidRDefault="00AE00EF" w:rsidP="001942AC">
            <w:pPr>
              <w:pStyle w:val="WW-Legenda"/>
              <w:spacing w:line="276" w:lineRule="au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:rsidR="00AE00EF" w:rsidRPr="00E55587" w:rsidRDefault="00AE00EF" w:rsidP="001942AC">
            <w:pPr>
              <w:pStyle w:val="WW-Legenda"/>
              <w:spacing w:line="276" w:lineRule="au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E55587">
              <w:rPr>
                <w:rFonts w:ascii="Calibri" w:hAnsi="Calibr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E55587" w:rsidRDefault="00AE00EF" w:rsidP="001942AC">
            <w:pPr>
              <w:pStyle w:val="WW-Legenda"/>
              <w:spacing w:line="276" w:lineRule="auto"/>
              <w:jc w:val="righ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E5558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E55587" w:rsidRDefault="00144EB5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55587">
              <w:rPr>
                <w:rFonts w:cs="Arial"/>
                <w:b/>
                <w:bCs/>
                <w:szCs w:val="22"/>
              </w:rPr>
              <w:t>Oferta w p</w:t>
            </w:r>
            <w:r w:rsidR="00AE00EF" w:rsidRPr="00E55587">
              <w:rPr>
                <w:rFonts w:cs="Arial"/>
                <w:b/>
                <w:bCs/>
                <w:szCs w:val="22"/>
              </w:rPr>
              <w:t>ostępowaniu</w:t>
            </w: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E55587" w:rsidRDefault="00AE00EF" w:rsidP="001942AC">
            <w:pPr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Ja, niżej podpisany (My niżej podpisani):</w:t>
            </w: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E55587" w:rsidRDefault="00AE00EF" w:rsidP="001942AC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E55587" w:rsidRDefault="00AE00EF" w:rsidP="001942AC">
            <w:pPr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działając w imieniu i na rzecz:</w:t>
            </w: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E55587" w:rsidRDefault="00AE00EF" w:rsidP="001942AC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E00EF" w:rsidRPr="00E5558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E55587" w:rsidRDefault="00144EB5" w:rsidP="001942AC">
            <w:pPr>
              <w:pStyle w:val="BodyText21"/>
              <w:tabs>
                <w:tab w:val="clear" w:pos="0"/>
              </w:tabs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Składam(y) o</w:t>
            </w:r>
            <w:r w:rsidR="00AE00EF" w:rsidRPr="00E55587">
              <w:rPr>
                <w:rFonts w:cs="Arial"/>
                <w:szCs w:val="22"/>
              </w:rPr>
              <w:t>fertę na wykonanie zamówienia, którego przedmiotem jest:</w:t>
            </w:r>
          </w:p>
        </w:tc>
      </w:tr>
      <w:tr w:rsidR="00AE00EF" w:rsidRPr="00E5558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B3023" w:rsidRDefault="000D26E8" w:rsidP="009D1743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DB3023">
              <w:rPr>
                <w:b/>
                <w:color w:val="365F91" w:themeColor="accent1" w:themeShade="BF"/>
                <w:szCs w:val="22"/>
              </w:rPr>
              <w:t xml:space="preserve">Prenumerata i dostawa prasy codziennej i fachowej </w:t>
            </w:r>
            <w:r w:rsidRPr="00DB3023">
              <w:rPr>
                <w:b/>
                <w:color w:val="365F91" w:themeColor="accent1" w:themeShade="BF"/>
                <w:szCs w:val="22"/>
              </w:rPr>
              <w:br/>
              <w:t>na 2019 r.</w:t>
            </w:r>
          </w:p>
        </w:tc>
      </w:tr>
    </w:tbl>
    <w:p w:rsidR="00AE00EF" w:rsidRPr="00E55587" w:rsidRDefault="00AE00EF" w:rsidP="001942AC">
      <w:pPr>
        <w:spacing w:line="276" w:lineRule="auto"/>
        <w:jc w:val="left"/>
        <w:rPr>
          <w:rFonts w:cs="Arial"/>
          <w:b/>
          <w:bCs/>
          <w:szCs w:val="22"/>
        </w:rPr>
      </w:pPr>
    </w:p>
    <w:p w:rsidR="00AE00EF" w:rsidRPr="00E55587" w:rsidRDefault="00AE00EF" w:rsidP="007877AC">
      <w:pPr>
        <w:numPr>
          <w:ilvl w:val="0"/>
          <w:numId w:val="70"/>
        </w:numPr>
        <w:spacing w:line="276" w:lineRule="auto"/>
        <w:ind w:left="426" w:right="-34" w:hanging="426"/>
        <w:rPr>
          <w:rFonts w:cs="Arial"/>
          <w:b/>
          <w:bCs/>
          <w:szCs w:val="22"/>
        </w:rPr>
      </w:pPr>
      <w:r w:rsidRPr="00E55587">
        <w:rPr>
          <w:rFonts w:cs="Arial"/>
          <w:szCs w:val="22"/>
        </w:rPr>
        <w:t>Oferujemy wykonanie zamówienia zgodnie z opisem przedmiotu zamówienia</w:t>
      </w:r>
      <w:r w:rsidR="0030155F" w:rsidRPr="00E55587">
        <w:rPr>
          <w:rFonts w:cs="Arial"/>
          <w:szCs w:val="22"/>
        </w:rPr>
        <w:t xml:space="preserve"> za Cenę</w:t>
      </w:r>
      <w:r w:rsidR="00193125">
        <w:rPr>
          <w:rFonts w:cs="Arial"/>
          <w:szCs w:val="22"/>
        </w:rPr>
        <w:t>:</w:t>
      </w:r>
    </w:p>
    <w:p w:rsidR="001942AC" w:rsidRPr="00E55587" w:rsidRDefault="001942AC" w:rsidP="001942AC">
      <w:pPr>
        <w:spacing w:line="276" w:lineRule="auto"/>
        <w:ind w:left="426" w:right="-34"/>
        <w:rPr>
          <w:rFonts w:cs="Arial"/>
          <w:b/>
          <w:szCs w:val="22"/>
        </w:rPr>
      </w:pPr>
    </w:p>
    <w:p w:rsidR="00ED0FC3" w:rsidRDefault="00ED0FC3" w:rsidP="00E55587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Dla Zadnia I </w:t>
      </w:r>
    </w:p>
    <w:p w:rsidR="00E55587" w:rsidRPr="00E55587" w:rsidRDefault="00E55587" w:rsidP="00E55587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>CENA NETTO:</w:t>
      </w:r>
      <w:r w:rsidRPr="00E55587">
        <w:rPr>
          <w:i/>
          <w:iCs/>
          <w:szCs w:val="22"/>
        </w:rPr>
        <w:tab/>
        <w:t>……………………………………… zł</w:t>
      </w:r>
    </w:p>
    <w:p w:rsidR="00E55587" w:rsidRPr="00E55587" w:rsidRDefault="00E55587" w:rsidP="00E55587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>SŁOWNIE:</w:t>
      </w:r>
      <w:r w:rsidRPr="00E55587">
        <w:rPr>
          <w:i/>
          <w:iCs/>
          <w:szCs w:val="22"/>
        </w:rPr>
        <w:tab/>
        <w:t>……………………………………………………………...………………………………………………</w:t>
      </w:r>
    </w:p>
    <w:p w:rsidR="00E55587" w:rsidRDefault="00E55587" w:rsidP="00E55587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ab/>
        <w:t>…………………………………………………………...……………………………………………… zł</w:t>
      </w:r>
    </w:p>
    <w:tbl>
      <w:tblPr>
        <w:tblW w:w="50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709"/>
        <w:gridCol w:w="1417"/>
        <w:gridCol w:w="993"/>
        <w:gridCol w:w="1419"/>
        <w:gridCol w:w="1557"/>
      </w:tblGrid>
      <w:tr w:rsidR="00C37316" w:rsidRPr="00D06CC6" w:rsidTr="00C37316">
        <w:trPr>
          <w:trHeight w:val="2520"/>
          <w:tblHeader/>
        </w:trPr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6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Tytuł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Ilość [szt.]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Cena netto pojedynczego egzemplarza prenumeraty w [zł]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Bonifikata w  [%]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Cena netto pojedynczego egzemplarza prenumeraty z uwzględnieniem bonifikaty w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Wartość netto prenumeraty  z uwzględnieniem bonifikaty w</w:t>
            </w:r>
          </w:p>
        </w:tc>
      </w:tr>
      <w:tr w:rsidR="00C37316" w:rsidRPr="00D06CC6" w:rsidTr="00C37316">
        <w:trPr>
          <w:trHeight w:val="67"/>
          <w:tblHeader/>
        </w:trPr>
        <w:tc>
          <w:tcPr>
            <w:tcW w:w="2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 xml:space="preserve"> [zł]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[zł]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ABI expert/ PRESSCOM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Aktualności BHP/ Wydawnictwo Wiedza i Praktyka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Analityka/Wydawnictwo Malamut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Atest - Ochrona pracy/ Wydawnictwo SIGMA-NOT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Auto Elektro/miesięcznik dla warsztatów branży samochodowej/Wydawnictwo AutoElektro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Auto Moto Serwis/ miesięcznik Wydawnictwo Expert Media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FF0000"/>
                <w:sz w:val="16"/>
                <w:szCs w:val="16"/>
              </w:rPr>
            </w:pPr>
            <w:r w:rsidRPr="00D06CC6">
              <w:rPr>
                <w:rFonts w:ascii="Tahoma" w:hAnsi="Tahoma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FF0000"/>
                <w:sz w:val="16"/>
                <w:szCs w:val="16"/>
              </w:rPr>
            </w:pPr>
            <w:r w:rsidRPr="00D06CC6">
              <w:rPr>
                <w:rFonts w:ascii="Tahoma" w:hAnsi="Tahoma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FF0000"/>
                <w:sz w:val="16"/>
                <w:szCs w:val="16"/>
              </w:rPr>
            </w:pPr>
            <w:r w:rsidRPr="00D06CC6">
              <w:rPr>
                <w:rFonts w:ascii="Tahoma" w:hAnsi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FF0000"/>
                <w:sz w:val="16"/>
                <w:szCs w:val="16"/>
              </w:rPr>
            </w:pPr>
            <w:r w:rsidRPr="00D06CC6">
              <w:rPr>
                <w:rFonts w:ascii="Tahoma" w:hAnsi="Tahoma"/>
                <w:color w:val="FF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Bezpieczeństwo pracy. Nauka i Praktyka / Centralny Instytut Ochrony/ ISSN 0137-7043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BHP Organizacja Bezpiecznej Pracy/Wydawnictwo C.H. BECK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Biuletyn Instytutu Spawalnictwa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Business English Język angielski biznesowy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Chemia przemysłowa / BMP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Chłodnictwo i klimatyzacja/ Wydawca EuroMedia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52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Control Engineering Polska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Controlling i Rachunkowość Zarządcza/ Wydawnictwo INFOR PL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Dozór Techniczny/Wydawnictwo SIGMA-NOT wydanie podstawowe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Dziennik Gazeta Prawna/e-wydanie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Echo dnia/ wydanie radomskie/ Polska Press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52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Echo dnia/ wydanie radomskie/ Polska Press / 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elektro.info/Grupa MEDIUM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Energetyka cieplna i zawodowa/ Wydawnictwo BMP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Energetyka z bieżącą aktualizacją/Tarbonus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Energetyka/ Oficyna wydawnicza Energia, COSiW SEP*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Financial Times/e-wydanie ( uruchomienie tytułu od 01.10.2019 r.)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Gazeta Parkiet/ 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Gazeta Polska / 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Gazeta Polska Codziennie / 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Gospodarka wodna/ SITWM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Hakin9 (subskrypcja elektroniczna)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Higiena i bezpieczeństwo pracy w laboratorium/ Wydawnictwo Werlag Dashofer/ 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INPE-miesięcznik Stowarzyszenia Elektryków Polskich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Kierowca w firmie / Wydawnictwo Wiedza i Praktyka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Kodeks Pracy w Praktyce / Wydawnictwo GCP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Laboratoria, Aparatura, Badania/ Wydawca LAB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Laboratorium/ELAMED MEDIA GROUP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Magazyn Coaching/Burda Publishing Polska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Magazyn Instalatora/ Wydawnictwo "TECHNIKA BUDOWLANA"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Monitor zamówień publicznych / Forum zamawiających i wykonawców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lastRenderedPageBreak/>
              <w:t>38.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Nowa Energia/ Wydawnictwo "Nowa Energia"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Ochrona danych osobowych/Wydawnictwo Wiedza i Praktyka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Ochrona Przeciwpożarowa z bieżącą aktualizacją i komentarzem/ Tarbonus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Ochrona przeciwpożarowa/ SIiTP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Ochrona środowiska w praktyce-Aktualności ochrony środowiska/ Wydawca Wiedza i  Praktyka                     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Organizacja i kierowanie/Kwartalnik -  Oficyna Wydawnicza SGH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PC Format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Power Engineering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PPCHEM/e-wydanie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PPCHEM/papier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Prawo i środowisko / Maxpress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Przegląd Elektrotechniczny/ SIGMA-NOT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Przegląd mechaniczny/ Wydawca Instytut Mechanizacji Budownictwa i Górnictwa Skalnego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Przegląd pożarniczy/ KGPSP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Przegląd Spawalnictwa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Puls Biznesu/ 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 xml:space="preserve">Rzeczpospolita Plus/ e-wydanie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Serwis Prawno Pracowniczy/ INFOR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Skuteczne ratownictwo/ Verlag Dashofer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Strażak/ ZOSPRP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The Economist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W sieci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W sieci / e-wydanie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46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Wiadomości elektrotechniczne/ Wydawnictwo SIGMA-NOT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16" w:rsidRPr="00D06CC6" w:rsidRDefault="00C37316" w:rsidP="00150CD7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Zamówienia publiczne w praktyce/ Zamawiający.pl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316" w:rsidRPr="00D06CC6" w:rsidRDefault="00C37316" w:rsidP="00150CD7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C37316" w:rsidRPr="00D06CC6" w:rsidTr="00C37316">
        <w:trPr>
          <w:trHeight w:val="315"/>
        </w:trPr>
        <w:tc>
          <w:tcPr>
            <w:tcW w:w="420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D06CC6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Cena łączna prenumeraty netto: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7316" w:rsidRPr="00D06CC6" w:rsidRDefault="00C37316" w:rsidP="00150CD7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</w:tbl>
    <w:p w:rsidR="00D06CC6" w:rsidRDefault="00C37316">
      <w:pPr>
        <w:spacing w:after="200" w:line="276" w:lineRule="auto"/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  <w:r w:rsidR="00D06CC6">
        <w:rPr>
          <w:i/>
          <w:iCs/>
          <w:szCs w:val="22"/>
        </w:rPr>
        <w:br w:type="page"/>
      </w:r>
    </w:p>
    <w:p w:rsidR="00ED0FC3" w:rsidRDefault="00ED0FC3" w:rsidP="00ED0FC3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>
        <w:rPr>
          <w:i/>
          <w:iCs/>
          <w:szCs w:val="22"/>
        </w:rPr>
        <w:lastRenderedPageBreak/>
        <w:t xml:space="preserve">Dla Zadnia II </w:t>
      </w:r>
    </w:p>
    <w:p w:rsidR="00ED0FC3" w:rsidRPr="00E55587" w:rsidRDefault="00ED0FC3" w:rsidP="00ED0FC3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>CENA NETTO:</w:t>
      </w:r>
      <w:r w:rsidRPr="00E55587">
        <w:rPr>
          <w:i/>
          <w:iCs/>
          <w:szCs w:val="22"/>
        </w:rPr>
        <w:tab/>
        <w:t>……………………………………… zł</w:t>
      </w:r>
    </w:p>
    <w:p w:rsidR="00ED0FC3" w:rsidRPr="00E55587" w:rsidRDefault="00ED0FC3" w:rsidP="00ED0FC3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>SŁOWNIE:</w:t>
      </w:r>
      <w:r w:rsidRPr="00E55587">
        <w:rPr>
          <w:i/>
          <w:iCs/>
          <w:szCs w:val="22"/>
        </w:rPr>
        <w:tab/>
        <w:t>……………………………………………………………...………………………………………………</w:t>
      </w:r>
    </w:p>
    <w:p w:rsidR="00ED0FC3" w:rsidRDefault="00ED0FC3" w:rsidP="00ED0FC3">
      <w:pPr>
        <w:tabs>
          <w:tab w:val="left" w:pos="2577"/>
        </w:tabs>
        <w:spacing w:line="276" w:lineRule="auto"/>
        <w:ind w:left="709"/>
        <w:jc w:val="left"/>
        <w:rPr>
          <w:i/>
          <w:iCs/>
          <w:szCs w:val="22"/>
        </w:rPr>
      </w:pPr>
      <w:r w:rsidRPr="00E55587">
        <w:rPr>
          <w:i/>
          <w:iCs/>
          <w:szCs w:val="22"/>
        </w:rPr>
        <w:tab/>
        <w:t>…………………………………………………………...……………………………………………… zł</w:t>
      </w:r>
    </w:p>
    <w:p w:rsidR="00ED0FC3" w:rsidRDefault="00ED0FC3" w:rsidP="001942AC">
      <w:pPr>
        <w:pStyle w:val="Akapitzlist"/>
        <w:spacing w:after="0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904"/>
        <w:gridCol w:w="539"/>
        <w:gridCol w:w="1173"/>
        <w:gridCol w:w="906"/>
        <w:gridCol w:w="1365"/>
        <w:gridCol w:w="1365"/>
      </w:tblGrid>
      <w:tr w:rsidR="00881BF2" w:rsidRPr="00881BF2" w:rsidTr="00881BF2">
        <w:trPr>
          <w:trHeight w:val="2520"/>
        </w:trPr>
        <w:tc>
          <w:tcPr>
            <w:tcW w:w="2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Tytuł</w:t>
            </w: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Ilość [szt.]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Cena netto pojedynczego egzemplarza prenumeraty w [zł]</w:t>
            </w:r>
          </w:p>
        </w:tc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Bonifikata w  [%]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Cena netto pojedynczego egzemplarza prenumeraty z uwzględnieniem bonifikaty w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Wartość netto prenumeraty  z uwzględnieniem bonifikaty w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 xml:space="preserve"> [zł]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[zł]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DZIENNIK GAZETA PRAWNA (wersja elektroniczna)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B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PARKIET( wersja elektroniczna)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B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 xml:space="preserve">PULS BIZNESU  (wersja elektroniczna)   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RZECZPOSPOLITA ( wersja elektroniczna)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ECHO DNIA -ŚWIETOKRZYSKIE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PULS BIZNESU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FF0000"/>
                <w:sz w:val="16"/>
                <w:szCs w:val="16"/>
              </w:rPr>
            </w:pPr>
            <w:r w:rsidRPr="00881BF2">
              <w:rPr>
                <w:rFonts w:ascii="Tahoma" w:hAnsi="Tahoma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FF0000"/>
                <w:sz w:val="16"/>
                <w:szCs w:val="16"/>
              </w:rPr>
            </w:pPr>
            <w:r w:rsidRPr="00881BF2">
              <w:rPr>
                <w:rFonts w:ascii="Tahoma" w:hAnsi="Tahoma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FF0000"/>
                <w:sz w:val="16"/>
                <w:szCs w:val="16"/>
              </w:rPr>
            </w:pPr>
            <w:r w:rsidRPr="00881BF2">
              <w:rPr>
                <w:rFonts w:ascii="Tahoma" w:hAnsi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FF0000"/>
                <w:sz w:val="16"/>
                <w:szCs w:val="16"/>
              </w:rPr>
            </w:pPr>
            <w:r w:rsidRPr="00881BF2">
              <w:rPr>
                <w:rFonts w:ascii="Tahoma" w:hAnsi="Tahoma"/>
                <w:color w:val="FF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RZECZPOSPOLITA wersja papierowa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 xml:space="preserve">ŚWIAT NAUKI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ENERGETYKA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ENERGETYKA CIEPLNA I ZAWODOWA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EKSPLOTACJA I NIEZAWODNOŚĆ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DZIENNIK GAZETA PRAWNA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DZIENNIK GAZETA PRAWNA Z DODATKAMI w. papierowa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 xml:space="preserve">BEZPIECZEŃSTWO PRACY, NAUKA I PRAKTYKA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OCHRONA PRACY - ATEST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PRZYJACIEL PRZY PRACY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AKTUALNOŚCI KADROWE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BIULETYN INFORMACYJNY dla służb ekon.- finansowych-GOFIN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OCHRONA MIENIA I INFORMACJI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INSTALACJE ELEKTRYCZNE I TELETECHNICZNE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WIADOMOŚCI ELEKTROTECHNICZNE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SIECI, INST. URZĄDZ. ELEKTROTECH. O NAP. 1 KV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MURATOR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KATALOG CEN JEDN.ROBÓT DROGOWYCH - BISTYP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KATALOG CEN JEDN.ROBÓT I OBIEKTÓW - INWESTYCJE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KATALOG CEN JEDN.ROBÓT KOLEJOWYCH - BISTYP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KATALOG CEN JEDN.ROBÓT REMONTOWYCH - BISTYP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INFORMACJA O CENACH MATERIAŁÓW BUDOWLANYCH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lastRenderedPageBreak/>
              <w:t>29.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ZESTAW INF. O CENACH CZYNNIKÓW PR. BUDOWLANEJ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ODPADY I ŚRODOWISKO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PRAWO I SRODOWISKO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ENERGIA I RECYKLING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BF2" w:rsidRPr="00881BF2" w:rsidRDefault="00881BF2" w:rsidP="00881BF2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881BF2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  <w:tr w:rsidR="00881BF2" w:rsidRPr="00881BF2" w:rsidTr="00881BF2">
        <w:trPr>
          <w:trHeight w:val="315"/>
        </w:trPr>
        <w:tc>
          <w:tcPr>
            <w:tcW w:w="471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1BF2" w:rsidRPr="00881BF2" w:rsidRDefault="00881BF2" w:rsidP="00881BF2">
            <w:pPr>
              <w:jc w:val="right"/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b/>
                <w:bCs/>
                <w:color w:val="000000"/>
                <w:sz w:val="16"/>
                <w:szCs w:val="16"/>
              </w:rPr>
              <w:t>Cena łączna prenumeraty netto: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BF2" w:rsidRPr="00881BF2" w:rsidRDefault="00881BF2" w:rsidP="00881BF2">
            <w:pPr>
              <w:jc w:val="left"/>
              <w:rPr>
                <w:rFonts w:ascii="Tahoma" w:hAnsi="Tahoma"/>
                <w:color w:val="000000"/>
                <w:sz w:val="16"/>
                <w:szCs w:val="16"/>
              </w:rPr>
            </w:pPr>
            <w:r w:rsidRPr="00881BF2">
              <w:rPr>
                <w:rFonts w:ascii="Tahoma" w:hAnsi="Tahoma"/>
                <w:color w:val="000000"/>
                <w:sz w:val="16"/>
                <w:szCs w:val="16"/>
              </w:rPr>
              <w:t> </w:t>
            </w:r>
          </w:p>
        </w:tc>
      </w:tr>
    </w:tbl>
    <w:p w:rsidR="00D06CC6" w:rsidRDefault="00D06CC6" w:rsidP="001942AC">
      <w:pPr>
        <w:pStyle w:val="Akapitzlist"/>
        <w:spacing w:after="0"/>
        <w:rPr>
          <w:rFonts w:cs="Arial"/>
        </w:rPr>
      </w:pPr>
    </w:p>
    <w:p w:rsidR="00B9485D" w:rsidRPr="00E55587" w:rsidRDefault="00DB3023" w:rsidP="007877AC">
      <w:pPr>
        <w:numPr>
          <w:ilvl w:val="0"/>
          <w:numId w:val="70"/>
        </w:numPr>
        <w:spacing w:line="276" w:lineRule="auto"/>
        <w:ind w:left="426" w:right="-34" w:hanging="426"/>
        <w:rPr>
          <w:rFonts w:cs="Arial"/>
          <w:bCs/>
          <w:color w:val="000000"/>
          <w:szCs w:val="22"/>
        </w:rPr>
      </w:pPr>
      <w:bookmarkStart w:id="2" w:name="_GoBack"/>
      <w:bookmarkEnd w:id="2"/>
      <w:r>
        <w:rPr>
          <w:rFonts w:cs="Arial"/>
          <w:szCs w:val="22"/>
        </w:rPr>
        <w:t>P</w:t>
      </w:r>
      <w:r w:rsidR="00AE00EF" w:rsidRPr="00E55587">
        <w:rPr>
          <w:rFonts w:cs="Arial"/>
          <w:szCs w:val="22"/>
        </w:rPr>
        <w:t xml:space="preserve">rzedmiot zamówienia </w:t>
      </w:r>
      <w:r>
        <w:rPr>
          <w:rFonts w:cs="Arial"/>
          <w:szCs w:val="22"/>
        </w:rPr>
        <w:t xml:space="preserve">będzie realizowany </w:t>
      </w:r>
      <w:r w:rsidR="00AE00EF" w:rsidRPr="00E55587">
        <w:rPr>
          <w:rFonts w:cs="Arial"/>
          <w:szCs w:val="22"/>
        </w:rPr>
        <w:t>w te</w:t>
      </w:r>
      <w:r>
        <w:rPr>
          <w:rFonts w:cs="Arial"/>
          <w:szCs w:val="22"/>
        </w:rPr>
        <w:t>rminie od 01.01.2019 r.</w:t>
      </w:r>
      <w:r w:rsidR="003A1846" w:rsidRPr="00E55587">
        <w:rPr>
          <w:rFonts w:cs="Arial"/>
          <w:bCs/>
          <w:szCs w:val="22"/>
        </w:rPr>
        <w:t xml:space="preserve"> </w:t>
      </w:r>
      <w:r w:rsidR="00E55587" w:rsidRPr="00E55587">
        <w:rPr>
          <w:rFonts w:cs="Arial"/>
          <w:bCs/>
          <w:color w:val="000000"/>
          <w:szCs w:val="22"/>
        </w:rPr>
        <w:t>do dnia 31.12.201</w:t>
      </w:r>
      <w:r>
        <w:rPr>
          <w:rFonts w:cs="Arial"/>
          <w:bCs/>
          <w:color w:val="000000"/>
          <w:szCs w:val="22"/>
        </w:rPr>
        <w:t>9</w:t>
      </w:r>
      <w:r w:rsidR="00E55587" w:rsidRPr="00E55587">
        <w:rPr>
          <w:rFonts w:cs="Arial"/>
          <w:bCs/>
          <w:color w:val="000000"/>
          <w:szCs w:val="22"/>
        </w:rPr>
        <w:t xml:space="preserve"> r</w:t>
      </w:r>
      <w:r w:rsidR="00B9485D" w:rsidRPr="00E55587">
        <w:rPr>
          <w:rFonts w:cs="Arial"/>
          <w:bCs/>
          <w:color w:val="000000"/>
          <w:szCs w:val="22"/>
        </w:rPr>
        <w:t>.</w:t>
      </w:r>
    </w:p>
    <w:p w:rsidR="00AE00EF" w:rsidRPr="00E55587" w:rsidRDefault="00AE00EF" w:rsidP="007877AC">
      <w:pPr>
        <w:numPr>
          <w:ilvl w:val="0"/>
          <w:numId w:val="70"/>
        </w:numPr>
        <w:spacing w:line="276" w:lineRule="auto"/>
        <w:ind w:left="426" w:right="-34" w:hanging="426"/>
        <w:rPr>
          <w:rFonts w:cs="Arial"/>
          <w:szCs w:val="22"/>
        </w:rPr>
      </w:pPr>
      <w:r w:rsidRPr="00E55587">
        <w:rPr>
          <w:rFonts w:cs="Arial"/>
          <w:szCs w:val="22"/>
        </w:rPr>
        <w:t>Oświadczam(y), że:</w:t>
      </w:r>
    </w:p>
    <w:p w:rsidR="00AE00EF" w:rsidRPr="00E55587" w:rsidRDefault="00AE00EF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E55587">
        <w:rPr>
          <w:rFonts w:cs="Arial"/>
          <w:szCs w:val="22"/>
        </w:rPr>
        <w:t xml:space="preserve">jestem(śmy) związany(i) niniejszą Ofertą przez okres </w:t>
      </w:r>
      <w:r w:rsidR="00ED0FC3">
        <w:rPr>
          <w:rFonts w:cs="Arial"/>
          <w:b/>
          <w:szCs w:val="22"/>
        </w:rPr>
        <w:t>30</w:t>
      </w:r>
      <w:r w:rsidR="00E55587" w:rsidRPr="00193125">
        <w:rPr>
          <w:rFonts w:cs="Arial"/>
          <w:b/>
          <w:szCs w:val="22"/>
        </w:rPr>
        <w:t xml:space="preserve"> </w:t>
      </w:r>
      <w:r w:rsidRPr="00E55587">
        <w:rPr>
          <w:rFonts w:cs="Arial"/>
          <w:b/>
          <w:bCs/>
          <w:szCs w:val="22"/>
        </w:rPr>
        <w:t>dni</w:t>
      </w:r>
      <w:r w:rsidR="00685244" w:rsidRPr="00E55587">
        <w:rPr>
          <w:rFonts w:cs="Arial"/>
          <w:szCs w:val="22"/>
        </w:rPr>
        <w:t xml:space="preserve"> od upływu terminu składania o</w:t>
      </w:r>
      <w:r w:rsidRPr="00E55587">
        <w:rPr>
          <w:rFonts w:cs="Arial"/>
          <w:szCs w:val="22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E55587" w:rsidTr="00827A48">
        <w:trPr>
          <w:trHeight w:val="323"/>
        </w:trPr>
        <w:tc>
          <w:tcPr>
            <w:tcW w:w="9639" w:type="dxa"/>
            <w:vAlign w:val="bottom"/>
          </w:tcPr>
          <w:p w:rsidR="00FE4239" w:rsidRPr="00E55587" w:rsidRDefault="00FE4239" w:rsidP="00F14DBC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cs="Arial"/>
                <w:szCs w:val="22"/>
                <w:lang w:val="de-DE"/>
              </w:rPr>
            </w:pPr>
            <w:r w:rsidRPr="00E55587">
              <w:rPr>
                <w:rFonts w:cs="Arial"/>
                <w:szCs w:val="22"/>
              </w:rPr>
              <w:t>zamówienie wykonam(y):</w:t>
            </w:r>
          </w:p>
          <w:p w:rsidR="00FE4239" w:rsidRPr="00E55587" w:rsidRDefault="00FE4239" w:rsidP="001942AC">
            <w:pPr>
              <w:widowControl w:val="0"/>
              <w:spacing w:line="276" w:lineRule="auto"/>
              <w:ind w:left="708"/>
              <w:contextualSpacing/>
              <w:rPr>
                <w:rFonts w:cs="Arial"/>
                <w:b/>
                <w:bCs/>
                <w:szCs w:val="22"/>
              </w:rPr>
            </w:pPr>
            <w:r w:rsidRPr="00E55587">
              <w:rPr>
                <w:rFonts w:cs="Arial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87">
              <w:rPr>
                <w:rFonts w:cs="Arial"/>
                <w:szCs w:val="22"/>
              </w:rPr>
              <w:instrText xml:space="preserve"> FORMCHECKBOX </w:instrText>
            </w:r>
            <w:r w:rsidR="003342BB">
              <w:rPr>
                <w:rFonts w:cs="Arial"/>
                <w:szCs w:val="22"/>
              </w:rPr>
            </w:r>
            <w:r w:rsidR="003342BB">
              <w:rPr>
                <w:rFonts w:cs="Arial"/>
                <w:szCs w:val="22"/>
              </w:rPr>
              <w:fldChar w:fldCharType="separate"/>
            </w:r>
            <w:r w:rsidRPr="00E55587">
              <w:rPr>
                <w:rFonts w:cs="Arial"/>
                <w:szCs w:val="22"/>
              </w:rPr>
              <w:fldChar w:fldCharType="end"/>
            </w:r>
            <w:r w:rsidRPr="00E55587">
              <w:rPr>
                <w:rFonts w:cs="Arial"/>
                <w:szCs w:val="22"/>
              </w:rPr>
              <w:t xml:space="preserve"> </w:t>
            </w:r>
            <w:r w:rsidRPr="00E55587">
              <w:rPr>
                <w:rFonts w:cs="Arial"/>
                <w:b/>
                <w:bCs/>
                <w:szCs w:val="22"/>
              </w:rPr>
              <w:t xml:space="preserve">samodzielnie / </w:t>
            </w:r>
            <w:r w:rsidRPr="00E55587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87">
              <w:rPr>
                <w:rFonts w:cs="Arial"/>
                <w:b/>
                <w:bCs/>
                <w:szCs w:val="22"/>
              </w:rPr>
              <w:instrText xml:space="preserve"> FORMCHECKBOX </w:instrText>
            </w:r>
            <w:r w:rsidR="003342BB">
              <w:rPr>
                <w:rFonts w:cs="Arial"/>
                <w:b/>
                <w:bCs/>
                <w:szCs w:val="22"/>
              </w:rPr>
            </w:r>
            <w:r w:rsidR="003342BB">
              <w:rPr>
                <w:rFonts w:cs="Arial"/>
                <w:b/>
                <w:bCs/>
                <w:szCs w:val="22"/>
              </w:rPr>
              <w:fldChar w:fldCharType="separate"/>
            </w:r>
            <w:r w:rsidRPr="00E55587">
              <w:rPr>
                <w:rFonts w:cs="Arial"/>
                <w:b/>
                <w:bCs/>
                <w:szCs w:val="22"/>
              </w:rPr>
              <w:fldChar w:fldCharType="end"/>
            </w:r>
            <w:r w:rsidRPr="00E55587">
              <w:rPr>
                <w:rFonts w:cs="Arial"/>
                <w:b/>
                <w:bCs/>
                <w:szCs w:val="22"/>
              </w:rPr>
              <w:t xml:space="preserve"> z udziałem podwykonawców</w:t>
            </w:r>
          </w:p>
        </w:tc>
      </w:tr>
      <w:tr w:rsidR="00FE4239" w:rsidRPr="00E55587" w:rsidTr="00827A48">
        <w:trPr>
          <w:trHeight w:val="1416"/>
        </w:trPr>
        <w:tc>
          <w:tcPr>
            <w:tcW w:w="9639" w:type="dxa"/>
            <w:vAlign w:val="bottom"/>
          </w:tcPr>
          <w:p w:rsidR="00FE4239" w:rsidRPr="00E55587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 xml:space="preserve">Części </w:t>
            </w:r>
            <w:r w:rsidRPr="00E55587">
              <w:rPr>
                <w:rFonts w:cs="Arial"/>
                <w:color w:val="000000"/>
                <w:szCs w:val="22"/>
              </w:rPr>
              <w:t>zamówienia</w:t>
            </w:r>
            <w:r w:rsidRPr="00E55587">
              <w:rPr>
                <w:rFonts w:cs="Arial"/>
                <w:szCs w:val="22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E5558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Części zamówienia</w:t>
                  </w:r>
                </w:p>
              </w:tc>
            </w:tr>
            <w:tr w:rsidR="00FE4239" w:rsidRPr="00E5558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FE4239" w:rsidRPr="00E5558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E55587">
                    <w:rPr>
                      <w:rFonts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239" w:rsidRPr="00E55587" w:rsidRDefault="00FE4239" w:rsidP="001942AC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FE4239" w:rsidRPr="00E55587" w:rsidRDefault="00FE4239" w:rsidP="001942AC">
            <w:pPr>
              <w:widowControl w:val="0"/>
              <w:spacing w:line="276" w:lineRule="auto"/>
              <w:ind w:left="708"/>
              <w:contextualSpacing/>
              <w:rPr>
                <w:rFonts w:cs="Arial"/>
                <w:szCs w:val="22"/>
              </w:rPr>
            </w:pPr>
          </w:p>
        </w:tc>
      </w:tr>
      <w:tr w:rsidR="00FE4239" w:rsidRPr="00E55587" w:rsidTr="00827A48">
        <w:tc>
          <w:tcPr>
            <w:tcW w:w="9639" w:type="dxa"/>
            <w:vAlign w:val="bottom"/>
          </w:tcPr>
          <w:p w:rsidR="00FE4239" w:rsidRPr="00E55587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1434"/>
              <w:rPr>
                <w:rFonts w:cs="Arial"/>
                <w:szCs w:val="22"/>
              </w:rPr>
            </w:pPr>
          </w:p>
        </w:tc>
      </w:tr>
      <w:tr w:rsidR="00FE4239" w:rsidRPr="00E55587" w:rsidTr="00827A48">
        <w:trPr>
          <w:trHeight w:val="281"/>
        </w:trPr>
        <w:tc>
          <w:tcPr>
            <w:tcW w:w="9639" w:type="dxa"/>
            <w:vAlign w:val="bottom"/>
          </w:tcPr>
          <w:p w:rsidR="00FE4239" w:rsidRPr="00E55587" w:rsidRDefault="00FE4239" w:rsidP="001942AC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="Arial"/>
                <w:color w:val="000000"/>
                <w:szCs w:val="22"/>
              </w:rPr>
            </w:pPr>
            <w:r w:rsidRPr="00E55587">
              <w:rPr>
                <w:rFonts w:cs="Arial"/>
                <w:color w:val="000000"/>
                <w:szCs w:val="22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otrzymałem(liśmy) wszelkie informacje konieczne do przygotowania oferty,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wyrażamy zgodę na wprowadzenie skanu naszej oferty do platformy zakupowej Zamawiającego,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 xml:space="preserve">akceptuję(emy) treść Warunków Zamówienia i w razie wybrania mojej (naszej) oferty zobowiązuję(emy) się do podpisania Umowy, zgodnej z projektem stanowiącym </w:t>
      </w:r>
      <w:r w:rsidRPr="00040C39">
        <w:rPr>
          <w:rFonts w:cs="Arial"/>
          <w:b/>
          <w:szCs w:val="22"/>
        </w:rPr>
        <w:t xml:space="preserve">Załącznik nr </w:t>
      </w:r>
      <w:r>
        <w:rPr>
          <w:rFonts w:cs="Arial"/>
          <w:b/>
          <w:szCs w:val="22"/>
        </w:rPr>
        <w:t>7</w:t>
      </w:r>
      <w:r w:rsidRPr="00040C39">
        <w:rPr>
          <w:rFonts w:cs="Arial"/>
          <w:b/>
          <w:szCs w:val="22"/>
        </w:rPr>
        <w:t xml:space="preserve"> do Warunków Zamówienia</w:t>
      </w:r>
      <w:r w:rsidRPr="00040C39">
        <w:rPr>
          <w:rFonts w:cs="Arial"/>
          <w:szCs w:val="22"/>
        </w:rPr>
        <w:t>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wszelkie informacje zawarte w formularzu oferty wraz z załącznikami są zgodne ze stanem faktycznym,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nie zalegam(my) z opłacaniem podatków i opłat,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>nie zalegam(my) z opłacaniem składek na ubezpieczenie zdrowotne lub społeczne,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szCs w:val="22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szCs w:val="22"/>
        </w:rPr>
        <w:t>nie podlegam (my) wykluczeniu z postępowania,</w:t>
      </w:r>
    </w:p>
    <w:p w:rsidR="00193125" w:rsidRPr="00040C39" w:rsidRDefault="00193125" w:rsidP="00F14DBC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cs="Arial"/>
          <w:szCs w:val="22"/>
        </w:rPr>
      </w:pPr>
      <w:r w:rsidRPr="00040C39">
        <w:rPr>
          <w:rFonts w:cs="Arial"/>
          <w:szCs w:val="22"/>
        </w:rPr>
        <w:t xml:space="preserve">jesteśmy podmiotem, w którym Skarb Państwa posiada bezpośrednio lub pośrednio udziały [dodatkowa informacja do celów statystycznych]: </w:t>
      </w:r>
    </w:p>
    <w:p w:rsidR="00193125" w:rsidRPr="00040C39" w:rsidRDefault="00193125" w:rsidP="00193125">
      <w:pPr>
        <w:spacing w:line="276" w:lineRule="auto"/>
        <w:ind w:left="720"/>
        <w:rPr>
          <w:rFonts w:cs="Arial"/>
          <w:szCs w:val="22"/>
        </w:rPr>
      </w:pPr>
      <w:r w:rsidRPr="00040C39">
        <w:rPr>
          <w:rFonts w:cs="Arial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40C39">
        <w:rPr>
          <w:rFonts w:cs="Arial"/>
          <w:szCs w:val="22"/>
        </w:rPr>
        <w:instrText xml:space="preserve"> FORMCHECKBOX </w:instrText>
      </w:r>
      <w:r w:rsidR="003342BB">
        <w:rPr>
          <w:rFonts w:cs="Arial"/>
          <w:szCs w:val="22"/>
        </w:rPr>
      </w:r>
      <w:r w:rsidR="003342BB">
        <w:rPr>
          <w:rFonts w:cs="Arial"/>
          <w:szCs w:val="22"/>
        </w:rPr>
        <w:fldChar w:fldCharType="separate"/>
      </w:r>
      <w:r w:rsidRPr="00040C39">
        <w:rPr>
          <w:rFonts w:cs="Arial"/>
          <w:szCs w:val="22"/>
        </w:rPr>
        <w:fldChar w:fldCharType="end"/>
      </w:r>
      <w:r w:rsidRPr="00040C39">
        <w:rPr>
          <w:rFonts w:cs="Arial"/>
          <w:szCs w:val="22"/>
        </w:rPr>
        <w:t xml:space="preserve"> tak / </w:t>
      </w:r>
      <w:r w:rsidRPr="00040C39">
        <w:rPr>
          <w:rFonts w:cs="Arial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40C39">
        <w:rPr>
          <w:rFonts w:cs="Arial"/>
          <w:szCs w:val="22"/>
        </w:rPr>
        <w:instrText xml:space="preserve"> FORMCHECKBOX </w:instrText>
      </w:r>
      <w:r w:rsidR="003342BB">
        <w:rPr>
          <w:rFonts w:cs="Arial"/>
          <w:szCs w:val="22"/>
        </w:rPr>
      </w:r>
      <w:r w:rsidR="003342BB">
        <w:rPr>
          <w:rFonts w:cs="Arial"/>
          <w:szCs w:val="22"/>
        </w:rPr>
        <w:fldChar w:fldCharType="separate"/>
      </w:r>
      <w:r w:rsidRPr="00040C39">
        <w:rPr>
          <w:rFonts w:cs="Arial"/>
          <w:szCs w:val="22"/>
        </w:rPr>
        <w:fldChar w:fldCharType="end"/>
      </w:r>
      <w:r w:rsidRPr="00040C39">
        <w:rPr>
          <w:rFonts w:cs="Arial"/>
          <w:szCs w:val="22"/>
        </w:rPr>
        <w:t xml:space="preserve"> nie</w:t>
      </w:r>
    </w:p>
    <w:p w:rsidR="00193125" w:rsidRPr="00040C39" w:rsidRDefault="00193125" w:rsidP="00F14DBC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714" w:hanging="357"/>
        <w:rPr>
          <w:rFonts w:cs="Arial"/>
        </w:rPr>
      </w:pPr>
      <w:r w:rsidRPr="00040C39">
        <w:rPr>
          <w:rFonts w:cs="Arial"/>
        </w:rPr>
        <w:t>osobą uprawnioną do udzielania wyjaśnień Zamawiającemu w imieniu Wykonawcy jest:</w:t>
      </w:r>
    </w:p>
    <w:p w:rsidR="00193125" w:rsidRPr="00040C39" w:rsidRDefault="00193125" w:rsidP="00193125">
      <w:pPr>
        <w:spacing w:line="276" w:lineRule="auto"/>
        <w:ind w:left="70" w:right="402" w:firstLine="355"/>
        <w:jc w:val="left"/>
        <w:rPr>
          <w:rFonts w:cs="Arial"/>
          <w:szCs w:val="22"/>
        </w:rPr>
      </w:pPr>
      <w:r w:rsidRPr="00040C39">
        <w:rPr>
          <w:rFonts w:cs="Arial"/>
          <w:iCs/>
          <w:szCs w:val="22"/>
        </w:rPr>
        <w:t>Pan(i) ………………………. , tel.: ……………………….. e-mail: ………………………..</w:t>
      </w:r>
    </w:p>
    <w:p w:rsidR="00144EB5" w:rsidRPr="00E55587" w:rsidRDefault="00144EB5" w:rsidP="001942AC">
      <w:pPr>
        <w:spacing w:line="276" w:lineRule="auto"/>
        <w:ind w:left="70" w:right="402"/>
        <w:jc w:val="left"/>
        <w:rPr>
          <w:rFonts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5558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:rsidR="00EE5356" w:rsidRPr="00E55587" w:rsidRDefault="00EE5356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E55587">
              <w:rPr>
                <w:rFonts w:cs="Arial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55587">
              <w:rPr>
                <w:rFonts w:cs="Arial"/>
                <w:szCs w:val="22"/>
              </w:rPr>
              <w:instrText xml:space="preserve"> FORMTEXT </w:instrText>
            </w:r>
            <w:r w:rsidRPr="00E55587">
              <w:rPr>
                <w:rFonts w:cs="Arial"/>
                <w:szCs w:val="22"/>
              </w:rPr>
            </w:r>
            <w:r w:rsidRPr="00E55587">
              <w:rPr>
                <w:rFonts w:cs="Arial"/>
                <w:szCs w:val="22"/>
              </w:rPr>
              <w:fldChar w:fldCharType="separate"/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noProof/>
                <w:szCs w:val="22"/>
              </w:rPr>
              <w:t> </w:t>
            </w:r>
            <w:r w:rsidRPr="00E55587">
              <w:rPr>
                <w:rFonts w:cs="Arial"/>
                <w:szCs w:val="22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E55587" w:rsidRDefault="00EE5356" w:rsidP="001942AC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EE5356" w:rsidRPr="00E5558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E55587" w:rsidRDefault="00EE5356" w:rsidP="001942AC">
            <w:pPr>
              <w:spacing w:line="276" w:lineRule="auto"/>
              <w:rPr>
                <w:rFonts w:cs="Arial"/>
                <w:szCs w:val="22"/>
              </w:rPr>
            </w:pPr>
            <w:r w:rsidRPr="00E55587">
              <w:rPr>
                <w:rFonts w:cs="Arial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E55587" w:rsidRDefault="00EE5356" w:rsidP="001942AC">
            <w:pPr>
              <w:spacing w:line="276" w:lineRule="auto"/>
              <w:rPr>
                <w:rFonts w:cs="Arial"/>
                <w:szCs w:val="22"/>
                <w:lang w:val="de-DE"/>
              </w:rPr>
            </w:pPr>
            <w:r w:rsidRPr="00E55587">
              <w:rPr>
                <w:rFonts w:cs="Arial"/>
                <w:szCs w:val="22"/>
              </w:rPr>
              <w:t>Pieczęć imienna i podpis przedstawiciela(i) Wykonawcy</w:t>
            </w:r>
          </w:p>
        </w:tc>
      </w:tr>
    </w:tbl>
    <w:p w:rsidR="001C250F" w:rsidRDefault="001C250F" w:rsidP="00E65604"/>
    <w:sectPr w:rsidR="001C250F" w:rsidSect="001B2B2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BB" w:rsidRDefault="003342BB" w:rsidP="007A1C80">
      <w:r>
        <w:separator/>
      </w:r>
    </w:p>
    <w:p w:rsidR="003342BB" w:rsidRDefault="003342BB"/>
  </w:endnote>
  <w:endnote w:type="continuationSeparator" w:id="0">
    <w:p w:rsidR="003342BB" w:rsidRDefault="003342BB" w:rsidP="007A1C80">
      <w:r>
        <w:continuationSeparator/>
      </w:r>
    </w:p>
    <w:p w:rsidR="003342BB" w:rsidRDefault="003342BB"/>
  </w:endnote>
  <w:endnote w:type="continuationNotice" w:id="1">
    <w:p w:rsidR="003342BB" w:rsidRDefault="003342BB"/>
    <w:p w:rsidR="003342BB" w:rsidRDefault="00334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4286C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Pr="00B16B42" w:rsidRDefault="0024286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Default="0024286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Default="0024286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65604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65604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  <w:p w:rsidR="0024286C" w:rsidRDefault="0024286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24286C" w:rsidRDefault="0024286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6C" w:rsidRPr="0014561D" w:rsidRDefault="0024286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4286C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Pr="0014561D" w:rsidRDefault="0024286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Pr="0014561D" w:rsidRDefault="0024286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286C" w:rsidRPr="00261C79" w:rsidRDefault="0024286C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:rsidR="0024286C" w:rsidRPr="0014561D" w:rsidRDefault="0024286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24286C" w:rsidRPr="0014561D" w:rsidRDefault="0024286C">
    <w:pPr>
      <w:pStyle w:val="Stopka"/>
      <w:rPr>
        <w:rFonts w:ascii="Arial" w:hAnsi="Arial" w:cs="Arial"/>
      </w:rPr>
    </w:pPr>
  </w:p>
  <w:p w:rsidR="0024286C" w:rsidRPr="0014561D" w:rsidRDefault="0024286C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BB" w:rsidRDefault="003342BB" w:rsidP="007A1C80">
      <w:r>
        <w:separator/>
      </w:r>
    </w:p>
    <w:p w:rsidR="003342BB" w:rsidRDefault="003342BB"/>
  </w:footnote>
  <w:footnote w:type="continuationSeparator" w:id="0">
    <w:p w:rsidR="003342BB" w:rsidRDefault="003342BB" w:rsidP="007A1C80">
      <w:r>
        <w:continuationSeparator/>
      </w:r>
    </w:p>
    <w:p w:rsidR="003342BB" w:rsidRDefault="003342BB"/>
  </w:footnote>
  <w:footnote w:type="continuationNotice" w:id="1">
    <w:p w:rsidR="003342BB" w:rsidRDefault="003342BB"/>
    <w:p w:rsidR="003342BB" w:rsidRDefault="003342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4286C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286C" w:rsidRPr="0014561D" w:rsidRDefault="0024286C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24286C" w:rsidRPr="0014561D" w:rsidRDefault="0024286C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4286C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4286C" w:rsidRPr="0014561D" w:rsidRDefault="0024286C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286C" w:rsidRPr="0014561D" w:rsidRDefault="0024286C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4286C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286C" w:rsidRPr="0014561D" w:rsidRDefault="0024286C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286C" w:rsidRPr="00C2125A" w:rsidRDefault="008952F9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4100/JW00/10/KZ/2018/0000113028</w:t>
          </w:r>
        </w:p>
      </w:tc>
    </w:tr>
  </w:tbl>
  <w:p w:rsidR="0024286C" w:rsidRPr="0014561D" w:rsidRDefault="0024286C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4286C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4286C" w:rsidRPr="0014561D" w:rsidRDefault="0024286C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286C" w:rsidRPr="0014561D" w:rsidRDefault="0024286C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4286C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286C" w:rsidRPr="0014561D" w:rsidRDefault="0024286C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286C" w:rsidRPr="0014561D" w:rsidRDefault="0024286C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:rsidR="0024286C" w:rsidRPr="0014561D" w:rsidRDefault="0024286C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9C6404"/>
    <w:multiLevelType w:val="hybridMultilevel"/>
    <w:tmpl w:val="78FA6A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34D88"/>
    <w:multiLevelType w:val="multilevel"/>
    <w:tmpl w:val="0F4AC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A7237C"/>
    <w:multiLevelType w:val="hybridMultilevel"/>
    <w:tmpl w:val="EB50E7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80220D0"/>
    <w:multiLevelType w:val="hybridMultilevel"/>
    <w:tmpl w:val="DFC29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525F32"/>
    <w:multiLevelType w:val="hybridMultilevel"/>
    <w:tmpl w:val="AAE0D7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59A0EA3"/>
    <w:multiLevelType w:val="hybridMultilevel"/>
    <w:tmpl w:val="5798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A6B8F"/>
    <w:multiLevelType w:val="multilevel"/>
    <w:tmpl w:val="CC08F4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8C63124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33AC5"/>
    <w:multiLevelType w:val="hybridMultilevel"/>
    <w:tmpl w:val="8DF0A9DA"/>
    <w:lvl w:ilvl="0" w:tplc="907C61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156E0"/>
    <w:multiLevelType w:val="hybridMultilevel"/>
    <w:tmpl w:val="1340C1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A6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072E69"/>
    <w:multiLevelType w:val="hybridMultilevel"/>
    <w:tmpl w:val="81E6D0B6"/>
    <w:lvl w:ilvl="0" w:tplc="C9FC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A229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4BDA1FC9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3" w15:restartNumberingAfterBreak="0">
    <w:nsid w:val="4D4807E5"/>
    <w:multiLevelType w:val="hybridMultilevel"/>
    <w:tmpl w:val="8A36CA3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09F3D33"/>
    <w:multiLevelType w:val="hybridMultilevel"/>
    <w:tmpl w:val="D8B08BA6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7">
      <w:start w:val="1"/>
      <w:numFmt w:val="lowerLetter"/>
      <w:lvlText w:val="%2)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89210EF"/>
    <w:multiLevelType w:val="hybridMultilevel"/>
    <w:tmpl w:val="99107A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D36A84"/>
    <w:multiLevelType w:val="hybridMultilevel"/>
    <w:tmpl w:val="97D075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E40DB9"/>
    <w:multiLevelType w:val="multilevel"/>
    <w:tmpl w:val="2E249118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6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26380A"/>
    <w:multiLevelType w:val="singleLevel"/>
    <w:tmpl w:val="1A4C36B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2"/>
        <w:szCs w:val="22"/>
      </w:rPr>
    </w:lvl>
  </w:abstractNum>
  <w:abstractNum w:abstractNumId="5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40A1C45"/>
    <w:multiLevelType w:val="hybridMultilevel"/>
    <w:tmpl w:val="C7BCFAAE"/>
    <w:lvl w:ilvl="0" w:tplc="FBA47F3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B2FBC"/>
    <w:multiLevelType w:val="hybridMultilevel"/>
    <w:tmpl w:val="DD966166"/>
    <w:lvl w:ilvl="0" w:tplc="1A3E281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16D23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66A45"/>
    <w:multiLevelType w:val="hybridMultilevel"/>
    <w:tmpl w:val="97BC879A"/>
    <w:lvl w:ilvl="0" w:tplc="82D2280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09C65BC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7C592BCE"/>
    <w:multiLevelType w:val="hybridMultilevel"/>
    <w:tmpl w:val="BF7C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7"/>
  </w:num>
  <w:num w:numId="2">
    <w:abstractNumId w:val="48"/>
  </w:num>
  <w:num w:numId="3">
    <w:abstractNumId w:val="54"/>
  </w:num>
  <w:num w:numId="4">
    <w:abstractNumId w:val="62"/>
  </w:num>
  <w:num w:numId="5">
    <w:abstractNumId w:val="33"/>
  </w:num>
  <w:num w:numId="6">
    <w:abstractNumId w:val="32"/>
  </w:num>
  <w:num w:numId="7">
    <w:abstractNumId w:val="42"/>
  </w:num>
  <w:num w:numId="8">
    <w:abstractNumId w:val="58"/>
  </w:num>
  <w:num w:numId="9">
    <w:abstractNumId w:val="59"/>
  </w:num>
  <w:num w:numId="10">
    <w:abstractNumId w:val="16"/>
  </w:num>
  <w:num w:numId="11">
    <w:abstractNumId w:val="74"/>
  </w:num>
  <w:num w:numId="12">
    <w:abstractNumId w:val="61"/>
  </w:num>
  <w:num w:numId="13">
    <w:abstractNumId w:val="79"/>
  </w:num>
  <w:num w:numId="14">
    <w:abstractNumId w:val="12"/>
  </w:num>
  <w:num w:numId="15">
    <w:abstractNumId w:val="0"/>
  </w:num>
  <w:num w:numId="16">
    <w:abstractNumId w:val="54"/>
  </w:num>
  <w:num w:numId="17">
    <w:abstractNumId w:val="70"/>
  </w:num>
  <w:num w:numId="18">
    <w:abstractNumId w:val="77"/>
  </w:num>
  <w:num w:numId="19">
    <w:abstractNumId w:val="49"/>
  </w:num>
  <w:num w:numId="20">
    <w:abstractNumId w:val="17"/>
  </w:num>
  <w:num w:numId="21">
    <w:abstractNumId w:val="81"/>
  </w:num>
  <w:num w:numId="22">
    <w:abstractNumId w:val="73"/>
  </w:num>
  <w:num w:numId="23">
    <w:abstractNumId w:val="38"/>
  </w:num>
  <w:num w:numId="24">
    <w:abstractNumId w:val="55"/>
  </w:num>
  <w:num w:numId="25">
    <w:abstractNumId w:val="21"/>
  </w:num>
  <w:num w:numId="26">
    <w:abstractNumId w:val="25"/>
  </w:num>
  <w:num w:numId="27">
    <w:abstractNumId w:val="63"/>
  </w:num>
  <w:num w:numId="28">
    <w:abstractNumId w:val="68"/>
  </w:num>
  <w:num w:numId="29">
    <w:abstractNumId w:val="71"/>
  </w:num>
  <w:num w:numId="30">
    <w:abstractNumId w:val="66"/>
  </w:num>
  <w:num w:numId="31">
    <w:abstractNumId w:val="13"/>
  </w:num>
  <w:num w:numId="32">
    <w:abstractNumId w:val="52"/>
  </w:num>
  <w:num w:numId="33">
    <w:abstractNumId w:val="23"/>
  </w:num>
  <w:num w:numId="34">
    <w:abstractNumId w:val="67"/>
  </w:num>
  <w:num w:numId="35">
    <w:abstractNumId w:val="20"/>
  </w:num>
  <w:num w:numId="36">
    <w:abstractNumId w:val="2"/>
  </w:num>
  <w:num w:numId="37">
    <w:abstractNumId w:val="1"/>
  </w:num>
  <w:num w:numId="38">
    <w:abstractNumId w:val="54"/>
    <w:lvlOverride w:ilvl="0">
      <w:startOverride w:val="7"/>
    </w:lvlOverride>
    <w:lvlOverride w:ilvl="1">
      <w:startOverride w:val="1"/>
    </w:lvlOverride>
  </w:num>
  <w:num w:numId="39">
    <w:abstractNumId w:val="14"/>
  </w:num>
  <w:num w:numId="40">
    <w:abstractNumId w:val="75"/>
  </w:num>
  <w:num w:numId="41">
    <w:abstractNumId w:val="72"/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4"/>
  </w:num>
  <w:num w:numId="46">
    <w:abstractNumId w:val="50"/>
  </w:num>
  <w:num w:numId="47">
    <w:abstractNumId w:val="37"/>
  </w:num>
  <w:num w:numId="48">
    <w:abstractNumId w:val="27"/>
  </w:num>
  <w:num w:numId="49">
    <w:abstractNumId w:val="35"/>
  </w:num>
  <w:num w:numId="50">
    <w:abstractNumId w:val="69"/>
  </w:num>
  <w:num w:numId="51">
    <w:abstractNumId w:val="45"/>
  </w:num>
  <w:num w:numId="52">
    <w:abstractNumId w:val="22"/>
  </w:num>
  <w:num w:numId="53">
    <w:abstractNumId w:val="46"/>
  </w:num>
  <w:num w:numId="54">
    <w:abstractNumId w:val="80"/>
  </w:num>
  <w:num w:numId="55">
    <w:abstractNumId w:val="36"/>
  </w:num>
  <w:num w:numId="56">
    <w:abstractNumId w:val="51"/>
  </w:num>
  <w:num w:numId="57">
    <w:abstractNumId w:val="43"/>
  </w:num>
  <w:num w:numId="58">
    <w:abstractNumId w:val="15"/>
  </w:num>
  <w:num w:numId="59">
    <w:abstractNumId w:val="10"/>
  </w:num>
  <w:num w:numId="60">
    <w:abstractNumId w:val="44"/>
  </w:num>
  <w:num w:numId="61">
    <w:abstractNumId w:val="19"/>
  </w:num>
  <w:num w:numId="62">
    <w:abstractNumId w:val="18"/>
  </w:num>
  <w:num w:numId="63">
    <w:abstractNumId w:val="65"/>
  </w:num>
  <w:num w:numId="64">
    <w:abstractNumId w:val="11"/>
  </w:num>
  <w:num w:numId="65">
    <w:abstractNumId w:val="47"/>
  </w:num>
  <w:num w:numId="66">
    <w:abstractNumId w:val="64"/>
  </w:num>
  <w:num w:numId="67">
    <w:abstractNumId w:val="26"/>
  </w:num>
  <w:num w:numId="68">
    <w:abstractNumId w:val="41"/>
  </w:num>
  <w:num w:numId="69">
    <w:abstractNumId w:val="31"/>
  </w:num>
  <w:num w:numId="70">
    <w:abstractNumId w:val="40"/>
  </w:num>
  <w:num w:numId="71">
    <w:abstractNumId w:val="39"/>
  </w:num>
  <w:num w:numId="72">
    <w:abstractNumId w:val="6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07EE7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8B6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708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0D7E"/>
    <w:rsid w:val="000A16D8"/>
    <w:rsid w:val="000A1E0F"/>
    <w:rsid w:val="000A2E81"/>
    <w:rsid w:val="000A30A4"/>
    <w:rsid w:val="000A4821"/>
    <w:rsid w:val="000A4CA6"/>
    <w:rsid w:val="000A56E0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26E8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60A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125"/>
    <w:rsid w:val="00193D33"/>
    <w:rsid w:val="00193E18"/>
    <w:rsid w:val="001942AC"/>
    <w:rsid w:val="0019451C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50F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416"/>
    <w:rsid w:val="00201E45"/>
    <w:rsid w:val="002032A4"/>
    <w:rsid w:val="002039D0"/>
    <w:rsid w:val="002049F2"/>
    <w:rsid w:val="00204DEB"/>
    <w:rsid w:val="00211590"/>
    <w:rsid w:val="00211FE3"/>
    <w:rsid w:val="002127DB"/>
    <w:rsid w:val="00213112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8E4"/>
    <w:rsid w:val="002412DA"/>
    <w:rsid w:val="0024286C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AB8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3F37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42BB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34F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232F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599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1B3"/>
    <w:rsid w:val="005138AB"/>
    <w:rsid w:val="00513B97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711E"/>
    <w:rsid w:val="005E7DE9"/>
    <w:rsid w:val="005F1F86"/>
    <w:rsid w:val="005F412F"/>
    <w:rsid w:val="005F4C72"/>
    <w:rsid w:val="005F5D67"/>
    <w:rsid w:val="005F6D52"/>
    <w:rsid w:val="005F71CC"/>
    <w:rsid w:val="005F72B1"/>
    <w:rsid w:val="005F730C"/>
    <w:rsid w:val="006002DD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5F1F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3B2"/>
    <w:rsid w:val="00701524"/>
    <w:rsid w:val="00701DFC"/>
    <w:rsid w:val="00703B7C"/>
    <w:rsid w:val="00704053"/>
    <w:rsid w:val="0070452A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1EB7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877AC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6FF1"/>
    <w:rsid w:val="008775DD"/>
    <w:rsid w:val="0088068D"/>
    <w:rsid w:val="00880B28"/>
    <w:rsid w:val="00881BF2"/>
    <w:rsid w:val="0088239E"/>
    <w:rsid w:val="008829FC"/>
    <w:rsid w:val="00883976"/>
    <w:rsid w:val="00884CC7"/>
    <w:rsid w:val="008856C5"/>
    <w:rsid w:val="00885B8D"/>
    <w:rsid w:val="008871E6"/>
    <w:rsid w:val="00887BF4"/>
    <w:rsid w:val="008912FA"/>
    <w:rsid w:val="008918CF"/>
    <w:rsid w:val="00891F95"/>
    <w:rsid w:val="00893B23"/>
    <w:rsid w:val="008941A5"/>
    <w:rsid w:val="008952F9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3CB0"/>
    <w:rsid w:val="008D4009"/>
    <w:rsid w:val="008D4183"/>
    <w:rsid w:val="008D6DE2"/>
    <w:rsid w:val="008D7249"/>
    <w:rsid w:val="008E339C"/>
    <w:rsid w:val="008E4823"/>
    <w:rsid w:val="008E484C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B25"/>
    <w:rsid w:val="00924684"/>
    <w:rsid w:val="009248FB"/>
    <w:rsid w:val="00925EAC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15"/>
    <w:rsid w:val="009726B0"/>
    <w:rsid w:val="00972A16"/>
    <w:rsid w:val="00972B00"/>
    <w:rsid w:val="00974834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743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B8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289B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DD3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37316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B13"/>
    <w:rsid w:val="00CB58E6"/>
    <w:rsid w:val="00CB6B6B"/>
    <w:rsid w:val="00CB777D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6CC6"/>
    <w:rsid w:val="00D07ED9"/>
    <w:rsid w:val="00D1069C"/>
    <w:rsid w:val="00D10E4C"/>
    <w:rsid w:val="00D11721"/>
    <w:rsid w:val="00D11750"/>
    <w:rsid w:val="00D117B7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470BB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023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5604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014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0FC3"/>
    <w:rsid w:val="00ED2D1E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4DBC"/>
    <w:rsid w:val="00F15410"/>
    <w:rsid w:val="00F154BC"/>
    <w:rsid w:val="00F167CF"/>
    <w:rsid w:val="00F16DD8"/>
    <w:rsid w:val="00F1778C"/>
    <w:rsid w:val="00F17EE9"/>
    <w:rsid w:val="00F21A82"/>
    <w:rsid w:val="00F22681"/>
    <w:rsid w:val="00F2388F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Para. de Liste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30155F"/>
    <w:pPr>
      <w:tabs>
        <w:tab w:val="left" w:pos="709"/>
      </w:tabs>
      <w:spacing w:before="0" w:after="0" w:line="276" w:lineRule="auto"/>
      <w:jc w:val="both"/>
    </w:pPr>
    <w:rPr>
      <w:caps/>
      <w:sz w:val="22"/>
      <w:u w:val="single"/>
    </w:rPr>
  </w:style>
  <w:style w:type="character" w:customStyle="1" w:styleId="SpiszacznikwZnak">
    <w:name w:val="Spis załączników Znak"/>
    <w:basedOn w:val="Nagwek2Znak"/>
    <w:link w:val="Spiszacznikw"/>
    <w:rsid w:val="0030155F"/>
    <w:rPr>
      <w:rFonts w:ascii="Calibri" w:eastAsia="Times New Roman" w:hAnsi="Calibri" w:cs="Tahoma"/>
      <w:b/>
      <w:bCs/>
      <w:caps/>
      <w:sz w:val="20"/>
      <w:szCs w:val="28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D0FC3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D0FC3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2647B-5372-4E13-927A-8F2F04843D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95E600-3C13-4207-84BE-78A1B184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4</cp:revision>
  <cp:lastPrinted>2018-12-19T15:17:00Z</cp:lastPrinted>
  <dcterms:created xsi:type="dcterms:W3CDTF">2018-12-19T14:22:00Z</dcterms:created>
  <dcterms:modified xsi:type="dcterms:W3CDTF">2018-12-19T15:18:00Z</dcterms:modified>
</cp:coreProperties>
</file>